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7D" w:rsidRDefault="00A07417">
      <w:bookmarkStart w:id="0" w:name="_GoBack"/>
      <w:r>
        <w:rPr>
          <w:noProof/>
        </w:rPr>
        <w:drawing>
          <wp:inline distT="0" distB="0" distL="0" distR="0" wp14:anchorId="26F13A21" wp14:editId="342F1FB1">
            <wp:extent cx="12687300" cy="8532495"/>
            <wp:effectExtent l="0" t="0" r="0" b="190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15167D" w:rsidSect="00A07417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17"/>
    <w:rsid w:val="003D4FCB"/>
    <w:rsid w:val="00740019"/>
    <w:rsid w:val="00A0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9E87A-C340-41F5-9D9B-9A2DCFE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74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ja-JP" altLang="en-US">
                <a:solidFill>
                  <a:schemeClr val="tx1"/>
                </a:solidFill>
              </a:rPr>
              <a:t>平成</a:t>
            </a:r>
            <a:r>
              <a:rPr lang="en-US" altLang="ja-JP">
                <a:solidFill>
                  <a:schemeClr val="tx1"/>
                </a:solidFill>
              </a:rPr>
              <a:t>29</a:t>
            </a:r>
            <a:r>
              <a:rPr lang="ja-JP" altLang="en-US">
                <a:solidFill>
                  <a:schemeClr val="tx1"/>
                </a:solidFill>
              </a:rPr>
              <a:t>年度泉中学校評価アンケート・生徒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5"/>
          <c:order val="0"/>
          <c:tx>
            <c:strRef>
              <c:f>'1期集計計算'!$H$41</c:f>
              <c:strCache>
                <c:ptCount val="1"/>
                <c:pt idx="0">
                  <c:v>１年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'1期集計計算'!$H$42:$H$93</c:f>
            </c:numRef>
          </c:val>
        </c:ser>
        <c:ser>
          <c:idx val="6"/>
          <c:order val="1"/>
          <c:tx>
            <c:strRef>
              <c:f>'1期集計計算'!$I$41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'1期集計計算'!$I$42:$I$93</c:f>
            </c:numRef>
          </c:val>
        </c:ser>
        <c:ser>
          <c:idx val="7"/>
          <c:order val="2"/>
          <c:tx>
            <c:strRef>
              <c:f>'1期集計計算'!$J$41</c:f>
              <c:strCache>
                <c:ptCount val="1"/>
                <c:pt idx="0">
                  <c:v>B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'1期集計計算'!$J$42:$J$93</c:f>
            </c:numRef>
          </c:val>
        </c:ser>
        <c:ser>
          <c:idx val="8"/>
          <c:order val="3"/>
          <c:tx>
            <c:strRef>
              <c:f>'1期集計計算'!$K$41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'1期集計計算'!$K$42:$K$93</c:f>
            </c:numRef>
          </c:val>
        </c:ser>
        <c:ser>
          <c:idx val="9"/>
          <c:order val="4"/>
          <c:tx>
            <c:strRef>
              <c:f>'1期集計計算'!$L$41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'1期集計計算'!$L$42:$L$93</c:f>
            </c:numRef>
          </c:val>
        </c:ser>
        <c:ser>
          <c:idx val="10"/>
          <c:order val="5"/>
          <c:tx>
            <c:strRef>
              <c:f>'1期集計計算'!$M$41</c:f>
              <c:strCache>
                <c:ptCount val="1"/>
                <c:pt idx="0">
                  <c:v>２年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'1期集計計算'!$M$42:$M$93</c:f>
            </c:numRef>
          </c:val>
        </c:ser>
        <c:ser>
          <c:idx val="11"/>
          <c:order val="6"/>
          <c:tx>
            <c:strRef>
              <c:f>'1期集計計算'!$N$41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'1期集計計算'!$N$42:$N$93</c:f>
            </c:numRef>
          </c:val>
        </c:ser>
        <c:ser>
          <c:idx val="12"/>
          <c:order val="7"/>
          <c:tx>
            <c:strRef>
              <c:f>'1期集計計算'!$O$41</c:f>
              <c:strCache>
                <c:ptCount val="1"/>
                <c:pt idx="0">
                  <c:v>B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'1期集計計算'!$O$42:$O$93</c:f>
            </c:numRef>
          </c:val>
        </c:ser>
        <c:ser>
          <c:idx val="13"/>
          <c:order val="8"/>
          <c:tx>
            <c:strRef>
              <c:f>'1期集計計算'!$P$41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'1期集計計算'!$P$42:$P$93</c:f>
            </c:numRef>
          </c:val>
        </c:ser>
        <c:ser>
          <c:idx val="14"/>
          <c:order val="9"/>
          <c:tx>
            <c:strRef>
              <c:f>'1期集計計算'!$Q$41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'1期集計計算'!$Q$42:$Q$93</c:f>
            </c:numRef>
          </c:val>
        </c:ser>
        <c:ser>
          <c:idx val="15"/>
          <c:order val="10"/>
          <c:tx>
            <c:strRef>
              <c:f>'1期集計計算'!$R$41</c:f>
              <c:strCache>
                <c:ptCount val="1"/>
                <c:pt idx="0">
                  <c:v>３年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'1期集計計算'!$R$42:$R$93</c:f>
            </c:numRef>
          </c:val>
        </c:ser>
        <c:ser>
          <c:idx val="16"/>
          <c:order val="11"/>
          <c:tx>
            <c:strRef>
              <c:f>'1期集計計算'!$S$41</c:f>
              <c:strCache>
                <c:ptCount val="1"/>
                <c:pt idx="0">
                  <c:v>A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'1期集計計算'!$S$42:$S$93</c:f>
            </c:numRef>
          </c:val>
        </c:ser>
        <c:ser>
          <c:idx val="17"/>
          <c:order val="12"/>
          <c:tx>
            <c:strRef>
              <c:f>'1期集計計算'!$T$41</c:f>
              <c:strCache>
                <c:ptCount val="1"/>
                <c:pt idx="0">
                  <c:v>B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'1期集計計算'!$T$42:$T$93</c:f>
            </c:numRef>
          </c:val>
        </c:ser>
        <c:ser>
          <c:idx val="18"/>
          <c:order val="13"/>
          <c:tx>
            <c:strRef>
              <c:f>'1期集計計算'!$U$41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'1期集計計算'!$U$42:$U$93</c:f>
            </c:numRef>
          </c:val>
        </c:ser>
        <c:ser>
          <c:idx val="19"/>
          <c:order val="14"/>
          <c:tx>
            <c:strRef>
              <c:f>'1期集計計算'!$V$41</c:f>
              <c:strCache>
                <c:ptCount val="1"/>
                <c:pt idx="0">
                  <c:v>D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'1期集計計算'!$V$42:$V$93</c:f>
            </c:numRef>
          </c:val>
        </c:ser>
        <c:ser>
          <c:idx val="21"/>
          <c:order val="15"/>
          <c:tx>
            <c:v>A:そう思う</c:v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'1期集計計算'!$X$42:$X$93</c:f>
              <c:numCache>
                <c:formatCode>General</c:formatCode>
                <c:ptCount val="52"/>
                <c:pt idx="0">
                  <c:v>17.20430107526882</c:v>
                </c:pt>
                <c:pt idx="1">
                  <c:v>9.8901098901098905</c:v>
                </c:pt>
                <c:pt idx="2">
                  <c:v>51.612903225806448</c:v>
                </c:pt>
                <c:pt idx="3">
                  <c:v>43.424317617866009</c:v>
                </c:pt>
                <c:pt idx="4">
                  <c:v>52.688172043010752</c:v>
                </c:pt>
                <c:pt idx="5">
                  <c:v>58.040883847335458</c:v>
                </c:pt>
                <c:pt idx="6">
                  <c:v>34.408602150537639</c:v>
                </c:pt>
                <c:pt idx="7">
                  <c:v>38.154318799480087</c:v>
                </c:pt>
                <c:pt idx="8">
                  <c:v>38.70967741935484</c:v>
                </c:pt>
                <c:pt idx="9">
                  <c:v>50.620347394540943</c:v>
                </c:pt>
                <c:pt idx="10">
                  <c:v>35.483870967741936</c:v>
                </c:pt>
                <c:pt idx="11">
                  <c:v>51.163889873567292</c:v>
                </c:pt>
                <c:pt idx="12">
                  <c:v>67.741935483870961</c:v>
                </c:pt>
                <c:pt idx="13">
                  <c:v>45.161290322580641</c:v>
                </c:pt>
                <c:pt idx="14">
                  <c:v>32.258064516129032</c:v>
                </c:pt>
                <c:pt idx="15">
                  <c:v>39.773130095710748</c:v>
                </c:pt>
                <c:pt idx="16">
                  <c:v>75.268817204301072</c:v>
                </c:pt>
                <c:pt idx="17">
                  <c:v>45.161290322580641</c:v>
                </c:pt>
                <c:pt idx="18">
                  <c:v>41.935483870967744</c:v>
                </c:pt>
                <c:pt idx="19">
                  <c:v>46.650124069478913</c:v>
                </c:pt>
                <c:pt idx="20">
                  <c:v>41.935483870967744</c:v>
                </c:pt>
                <c:pt idx="21">
                  <c:v>55.252274607113314</c:v>
                </c:pt>
                <c:pt idx="22">
                  <c:v>52.688172043010752</c:v>
                </c:pt>
                <c:pt idx="23">
                  <c:v>56.540233959588804</c:v>
                </c:pt>
                <c:pt idx="24">
                  <c:v>32.258064516129032</c:v>
                </c:pt>
                <c:pt idx="25">
                  <c:v>39.666784828075151</c:v>
                </c:pt>
                <c:pt idx="26">
                  <c:v>58.064516129032263</c:v>
                </c:pt>
                <c:pt idx="27">
                  <c:v>58.690771593997404</c:v>
                </c:pt>
                <c:pt idx="28">
                  <c:v>53.763440860215049</c:v>
                </c:pt>
                <c:pt idx="29">
                  <c:v>60.841309228406004</c:v>
                </c:pt>
                <c:pt idx="30">
                  <c:v>52.688172043010752</c:v>
                </c:pt>
                <c:pt idx="31">
                  <c:v>48.694316436251917</c:v>
                </c:pt>
                <c:pt idx="32">
                  <c:v>41.935483870967744</c:v>
                </c:pt>
                <c:pt idx="33">
                  <c:v>46.224742998936549</c:v>
                </c:pt>
                <c:pt idx="34">
                  <c:v>51.612903225806448</c:v>
                </c:pt>
                <c:pt idx="35">
                  <c:v>43.01075268817204</c:v>
                </c:pt>
                <c:pt idx="36">
                  <c:v>27.956989247311824</c:v>
                </c:pt>
                <c:pt idx="37">
                  <c:v>42.242703533026109</c:v>
                </c:pt>
                <c:pt idx="38">
                  <c:v>26.881720430107524</c:v>
                </c:pt>
                <c:pt idx="39">
                  <c:v>42.455394068297295</c:v>
                </c:pt>
                <c:pt idx="40">
                  <c:v>32.258064516129032</c:v>
                </c:pt>
                <c:pt idx="41">
                  <c:v>42.136358265390527</c:v>
                </c:pt>
                <c:pt idx="42">
                  <c:v>38.70967741935484</c:v>
                </c:pt>
                <c:pt idx="43">
                  <c:v>40.954744180550634</c:v>
                </c:pt>
                <c:pt idx="44">
                  <c:v>56.98924731182796</c:v>
                </c:pt>
                <c:pt idx="45">
                  <c:v>60.085076214108469</c:v>
                </c:pt>
                <c:pt idx="46">
                  <c:v>29.032258064516132</c:v>
                </c:pt>
                <c:pt idx="47">
                  <c:v>44.286895899799127</c:v>
                </c:pt>
                <c:pt idx="48">
                  <c:v>34.408602150537639</c:v>
                </c:pt>
                <c:pt idx="49">
                  <c:v>47.831738154318799</c:v>
                </c:pt>
                <c:pt idx="50">
                  <c:v>40.86021505376344</c:v>
                </c:pt>
                <c:pt idx="51">
                  <c:v>51.057544605931703</c:v>
                </c:pt>
              </c:numCache>
            </c:numRef>
          </c:val>
        </c:ser>
        <c:ser>
          <c:idx val="22"/>
          <c:order val="16"/>
          <c:tx>
            <c:v>B:どちらかといえばそう思う</c:v>
          </c:tx>
          <c:spPr>
            <a:solidFill>
              <a:srgbClr val="FFCCFF"/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'1期集計計算'!$Y$42:$Y$93</c:f>
              <c:numCache>
                <c:formatCode>General</c:formatCode>
                <c:ptCount val="52"/>
                <c:pt idx="0">
                  <c:v>50.537634408602152</c:v>
                </c:pt>
                <c:pt idx="1">
                  <c:v>59.541533735082133</c:v>
                </c:pt>
                <c:pt idx="2">
                  <c:v>37.634408602150536</c:v>
                </c:pt>
                <c:pt idx="3">
                  <c:v>47.938083421954389</c:v>
                </c:pt>
                <c:pt idx="4">
                  <c:v>37.634408602150536</c:v>
                </c:pt>
                <c:pt idx="5">
                  <c:v>38.910551813777623</c:v>
                </c:pt>
                <c:pt idx="6">
                  <c:v>50.537634408602152</c:v>
                </c:pt>
                <c:pt idx="7">
                  <c:v>53.208082240340303</c:v>
                </c:pt>
                <c:pt idx="8">
                  <c:v>51.612903225806448</c:v>
                </c:pt>
                <c:pt idx="9">
                  <c:v>39.773130095710748</c:v>
                </c:pt>
                <c:pt idx="10">
                  <c:v>37.634408602150536</c:v>
                </c:pt>
                <c:pt idx="11">
                  <c:v>35.684745362164719</c:v>
                </c:pt>
                <c:pt idx="12">
                  <c:v>30.107526881720432</c:v>
                </c:pt>
                <c:pt idx="13">
                  <c:v>13.978494623655912</c:v>
                </c:pt>
                <c:pt idx="14">
                  <c:v>43.01075268817204</c:v>
                </c:pt>
                <c:pt idx="15">
                  <c:v>43.743353420772777</c:v>
                </c:pt>
                <c:pt idx="16">
                  <c:v>21.50537634408602</c:v>
                </c:pt>
                <c:pt idx="17">
                  <c:v>13.978494623655912</c:v>
                </c:pt>
                <c:pt idx="18">
                  <c:v>44.086021505376344</c:v>
                </c:pt>
                <c:pt idx="19">
                  <c:v>41.380125251092991</c:v>
                </c:pt>
                <c:pt idx="20">
                  <c:v>39.784946236559136</c:v>
                </c:pt>
                <c:pt idx="21">
                  <c:v>32.671629445822994</c:v>
                </c:pt>
                <c:pt idx="22">
                  <c:v>34.408602150537639</c:v>
                </c:pt>
                <c:pt idx="23">
                  <c:v>32.352593642916219</c:v>
                </c:pt>
                <c:pt idx="24">
                  <c:v>38.70967741935484</c:v>
                </c:pt>
                <c:pt idx="25">
                  <c:v>47.181850407656853</c:v>
                </c:pt>
                <c:pt idx="26">
                  <c:v>35.483870967741936</c:v>
                </c:pt>
                <c:pt idx="27">
                  <c:v>32.671629445822994</c:v>
                </c:pt>
                <c:pt idx="28">
                  <c:v>31.182795698924732</c:v>
                </c:pt>
                <c:pt idx="29">
                  <c:v>25.794635472054829</c:v>
                </c:pt>
                <c:pt idx="30">
                  <c:v>43.01075268817204</c:v>
                </c:pt>
                <c:pt idx="31">
                  <c:v>45.893891055181385</c:v>
                </c:pt>
                <c:pt idx="32">
                  <c:v>49.462365591397848</c:v>
                </c:pt>
                <c:pt idx="33">
                  <c:v>43.849698688408367</c:v>
                </c:pt>
                <c:pt idx="34">
                  <c:v>38.70967741935484</c:v>
                </c:pt>
                <c:pt idx="35">
                  <c:v>49.462365591397848</c:v>
                </c:pt>
                <c:pt idx="36">
                  <c:v>48.387096774193552</c:v>
                </c:pt>
                <c:pt idx="37">
                  <c:v>40.411201701524284</c:v>
                </c:pt>
                <c:pt idx="38">
                  <c:v>60.215053763440864</c:v>
                </c:pt>
                <c:pt idx="39">
                  <c:v>46.650124069478913</c:v>
                </c:pt>
                <c:pt idx="40">
                  <c:v>45.161290322580641</c:v>
                </c:pt>
                <c:pt idx="41">
                  <c:v>45.681200519910199</c:v>
                </c:pt>
                <c:pt idx="42">
                  <c:v>50.537634408602152</c:v>
                </c:pt>
                <c:pt idx="43">
                  <c:v>52.558194493678357</c:v>
                </c:pt>
                <c:pt idx="44">
                  <c:v>33.333333333333329</c:v>
                </c:pt>
                <c:pt idx="45">
                  <c:v>35.791090629800301</c:v>
                </c:pt>
                <c:pt idx="46">
                  <c:v>56.98924731182796</c:v>
                </c:pt>
                <c:pt idx="47">
                  <c:v>48.257119224861157</c:v>
                </c:pt>
                <c:pt idx="48">
                  <c:v>51.612903225806448</c:v>
                </c:pt>
                <c:pt idx="49">
                  <c:v>43.637008153137188</c:v>
                </c:pt>
                <c:pt idx="50">
                  <c:v>44.086021505376344</c:v>
                </c:pt>
                <c:pt idx="51">
                  <c:v>43.530662885501592</c:v>
                </c:pt>
              </c:numCache>
            </c:numRef>
          </c:val>
        </c:ser>
        <c:ser>
          <c:idx val="23"/>
          <c:order val="17"/>
          <c:tx>
            <c:v>C:あまりそう思わない</c:v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'1期集計計算'!$Z$42:$Z$93</c:f>
              <c:numCache>
                <c:formatCode>General</c:formatCode>
                <c:ptCount val="52"/>
                <c:pt idx="0">
                  <c:v>30.107526881720432</c:v>
                </c:pt>
                <c:pt idx="1">
                  <c:v>28.595060853125371</c:v>
                </c:pt>
                <c:pt idx="2">
                  <c:v>10.75268817204301</c:v>
                </c:pt>
                <c:pt idx="3">
                  <c:v>8.9211863405411798</c:v>
                </c:pt>
                <c:pt idx="4">
                  <c:v>9.67741935483871</c:v>
                </c:pt>
                <c:pt idx="5">
                  <c:v>3.3321517192484933</c:v>
                </c:pt>
                <c:pt idx="6">
                  <c:v>13.978494623655912</c:v>
                </c:pt>
                <c:pt idx="7">
                  <c:v>8.9211863405411798</c:v>
                </c:pt>
                <c:pt idx="8">
                  <c:v>8.6021505376344098</c:v>
                </c:pt>
                <c:pt idx="9">
                  <c:v>7.6332269880656973</c:v>
                </c:pt>
                <c:pt idx="10">
                  <c:v>18.27956989247312</c:v>
                </c:pt>
                <c:pt idx="11">
                  <c:v>9.9964551577454799</c:v>
                </c:pt>
                <c:pt idx="12">
                  <c:v>0</c:v>
                </c:pt>
                <c:pt idx="13">
                  <c:v>2.1505376344086025</c:v>
                </c:pt>
                <c:pt idx="14">
                  <c:v>16.129032258064516</c:v>
                </c:pt>
                <c:pt idx="15">
                  <c:v>12.253338059789673</c:v>
                </c:pt>
                <c:pt idx="16">
                  <c:v>3.225806451612903</c:v>
                </c:pt>
                <c:pt idx="17">
                  <c:v>2.1505376344086025</c:v>
                </c:pt>
                <c:pt idx="18">
                  <c:v>11.827956989247312</c:v>
                </c:pt>
                <c:pt idx="19">
                  <c:v>11.178069242585371</c:v>
                </c:pt>
                <c:pt idx="20">
                  <c:v>12.903225806451612</c:v>
                </c:pt>
                <c:pt idx="21">
                  <c:v>10.102800425381071</c:v>
                </c:pt>
                <c:pt idx="22">
                  <c:v>10.75268817204301</c:v>
                </c:pt>
                <c:pt idx="23">
                  <c:v>9.0275316081767691</c:v>
                </c:pt>
                <c:pt idx="24">
                  <c:v>21.50537634408602</c:v>
                </c:pt>
                <c:pt idx="25">
                  <c:v>9.0275316081767691</c:v>
                </c:pt>
                <c:pt idx="26">
                  <c:v>5.376344086021505</c:v>
                </c:pt>
                <c:pt idx="27">
                  <c:v>6.6643034384969866</c:v>
                </c:pt>
                <c:pt idx="28">
                  <c:v>15.053763440860216</c:v>
                </c:pt>
                <c:pt idx="29">
                  <c:v>13.541297412265155</c:v>
                </c:pt>
                <c:pt idx="30">
                  <c:v>4.3010752688172049</c:v>
                </c:pt>
                <c:pt idx="31">
                  <c:v>5.6953798889282767</c:v>
                </c:pt>
                <c:pt idx="32">
                  <c:v>8.6021505376344098</c:v>
                </c:pt>
                <c:pt idx="33">
                  <c:v>10.102800425381071</c:v>
                </c:pt>
                <c:pt idx="34">
                  <c:v>8.6021505376344098</c:v>
                </c:pt>
                <c:pt idx="35">
                  <c:v>5.376344086021505</c:v>
                </c:pt>
                <c:pt idx="36">
                  <c:v>19.35483870967742</c:v>
                </c:pt>
                <c:pt idx="37">
                  <c:v>13.115916341722791</c:v>
                </c:pt>
                <c:pt idx="38">
                  <c:v>11.827956989247312</c:v>
                </c:pt>
                <c:pt idx="39">
                  <c:v>9.9964551577454799</c:v>
                </c:pt>
                <c:pt idx="40">
                  <c:v>20.43010752688172</c:v>
                </c:pt>
                <c:pt idx="41">
                  <c:v>10.20914569301666</c:v>
                </c:pt>
                <c:pt idx="42">
                  <c:v>10.75268817204301</c:v>
                </c:pt>
                <c:pt idx="43">
                  <c:v>6.7706487061325777</c:v>
                </c:pt>
                <c:pt idx="44">
                  <c:v>8.6021505376344098</c:v>
                </c:pt>
                <c:pt idx="45">
                  <c:v>3.225806451612903</c:v>
                </c:pt>
                <c:pt idx="46">
                  <c:v>12.903225806451612</c:v>
                </c:pt>
                <c:pt idx="47">
                  <c:v>7.7395722557012885</c:v>
                </c:pt>
                <c:pt idx="48">
                  <c:v>10.75268817204301</c:v>
                </c:pt>
                <c:pt idx="49">
                  <c:v>6.5579581708613954</c:v>
                </c:pt>
                <c:pt idx="50">
                  <c:v>13.978494623655912</c:v>
                </c:pt>
                <c:pt idx="51">
                  <c:v>4.5137658040883846</c:v>
                </c:pt>
              </c:numCache>
            </c:numRef>
          </c:val>
        </c:ser>
        <c:ser>
          <c:idx val="24"/>
          <c:order val="18"/>
          <c:tx>
            <c:v>D:全然そうは思わない</c:v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multiLvlStrRef>
              <c:f>'1期集計計算'!$A$42:$B$93</c:f>
              <c:multiLvlStrCache>
                <c:ptCount val="52"/>
                <c:lvl>
                  <c:pt idx="0">
                    <c:v>校訓(向学・友愛・誠実)や目標(アタック～チャンス)を頭に入れて活動できている。</c:v>
                  </c:pt>
                  <c:pt idx="1">
                    <c:v>校訓(向学・友愛・誠実)や目標(アタック～チャンス)を頭に入れて活動できていた。【2期】</c:v>
                  </c:pt>
                  <c:pt idx="2">
                    <c:v>落ち着いた気持ちで登校し、楽しい学校生活を送ることができた。</c:v>
                  </c:pt>
                  <c:pt idx="3">
                    <c:v>落ち着いた気持ちで登校し、楽しい学校生活を送ることができた。【2期】</c:v>
                  </c:pt>
                  <c:pt idx="4">
                    <c:v>友だちと仲良く、平和に生活できている。</c:v>
                  </c:pt>
                  <c:pt idx="5">
                    <c:v>友だちと仲良く、平和に生活できている。【2期】</c:v>
                  </c:pt>
                  <c:pt idx="6">
                    <c:v>あいさつを、自分から進んですることができた。</c:v>
                  </c:pt>
                  <c:pt idx="7">
                    <c:v>あいさつを、自分から進んですることができた。【2期】</c:v>
                  </c:pt>
                  <c:pt idx="8">
                    <c:v>授業に真剣に取り組んだ。</c:v>
                  </c:pt>
                  <c:pt idx="9">
                    <c:v>授業に真剣に取り組んだ。【2期】</c:v>
                  </c:pt>
                  <c:pt idx="10">
                    <c:v>提出物はしっかり提出することができた。</c:v>
                  </c:pt>
                  <c:pt idx="11">
                    <c:v>提出物はしっかり提出することができた。【2期】</c:v>
                  </c:pt>
                  <c:pt idx="12">
                    <c:v>部活動に一生懸命取り組んだ。</c:v>
                  </c:pt>
                  <c:pt idx="13">
                    <c:v>部活動に一生懸命取り組んだ。【2期】</c:v>
                  </c:pt>
                  <c:pt idx="14">
                    <c:v>宿題、テスト勉強など、家庭学習にしっかり取り組んだ。</c:v>
                  </c:pt>
                  <c:pt idx="15">
                    <c:v>宿題、テスト勉強など、家庭学習にしっかり取り組んだ。【2期】</c:v>
                  </c:pt>
                  <c:pt idx="16">
                    <c:v>部活動では先生も真剣に教えてくれている。</c:v>
                  </c:pt>
                  <c:pt idx="17">
                    <c:v>部活動では先生も真剣に教えてくれている。【2期】</c:v>
                  </c:pt>
                  <c:pt idx="18">
                    <c:v>先生は自分のことをわかってくれようとしている。</c:v>
                  </c:pt>
                  <c:pt idx="19">
                    <c:v>先生は自分のことをわかってくれようとしている。【2期】</c:v>
                  </c:pt>
                  <c:pt idx="20">
                    <c:v>学校には話せる先生がいる。</c:v>
                  </c:pt>
                  <c:pt idx="21">
                    <c:v>学校には話せる先生がいる。【2期】</c:v>
                  </c:pt>
                  <c:pt idx="22">
                    <c:v>うちの人は先生からの連絡をわかっている。</c:v>
                  </c:pt>
                  <c:pt idx="23">
                    <c:v>うちの人は先生からの連絡をわかっている。【2期】</c:v>
                  </c:pt>
                  <c:pt idx="24">
                    <c:v>なやみ事やこまり事を先生に相談できる。</c:v>
                  </c:pt>
                  <c:pt idx="25">
                    <c:v>なやみ事やこまり事を先生に相談できる。【2期】</c:v>
                  </c:pt>
                  <c:pt idx="26">
                    <c:v>安全や健康に気をつけて生活できた。</c:v>
                  </c:pt>
                  <c:pt idx="27">
                    <c:v>安全や健康に気をつけて生活できた。【2期】</c:v>
                  </c:pt>
                  <c:pt idx="28">
                    <c:v>学校からの各種たよりは、いつも家に届けている。</c:v>
                  </c:pt>
                  <c:pt idx="29">
                    <c:v>学校からの各種たよりは、いつも家に届けている。【2期】</c:v>
                  </c:pt>
                  <c:pt idx="30">
                    <c:v>服装や身なりに気をつけて生活できた。</c:v>
                  </c:pt>
                  <c:pt idx="31">
                    <c:v>服装や身なりに気をつけて生活できた。【2期】</c:v>
                  </c:pt>
                  <c:pt idx="32">
                    <c:v>時間を守るように意識して行動できた。</c:v>
                  </c:pt>
                  <c:pt idx="33">
                    <c:v>時間を守るように意識して行動できた。【2期】</c:v>
                  </c:pt>
                  <c:pt idx="34">
                    <c:v>そうじに一生けん命取り組んだ。</c:v>
                  </c:pt>
                  <c:pt idx="35">
                    <c:v>そうじに一生けん命取り組んだ。【2期】</c:v>
                  </c:pt>
                  <c:pt idx="36">
                    <c:v>授業内容はほぼわかることができた。</c:v>
                  </c:pt>
                  <c:pt idx="37">
                    <c:v>授業内容はほぼわかることができた。【2期】</c:v>
                  </c:pt>
                  <c:pt idx="38">
                    <c:v>授業では、覚えること、考えることを両方ともがんばれた。</c:v>
                  </c:pt>
                  <c:pt idx="39">
                    <c:v>授業では、覚えること、考えることを両方ともがんばれた。【2期】</c:v>
                  </c:pt>
                  <c:pt idx="40">
                    <c:v>総合的な学習の時間では、自分で考え、楽しく学習できた。</c:v>
                  </c:pt>
                  <c:pt idx="41">
                    <c:v>総合的な学習の時間では、自分で考え、楽しく学習できた。【2期】</c:v>
                  </c:pt>
                  <c:pt idx="42">
                    <c:v>生徒会・委員会では、学校やみんなのために一生懸命活動できた。</c:v>
                  </c:pt>
                  <c:pt idx="43">
                    <c:v>生徒会・委員会では、学校やみんなのために一生懸命活動できた。【2期】</c:v>
                  </c:pt>
                  <c:pt idx="44">
                    <c:v>行事では真剣に楽しく活動できた。</c:v>
                  </c:pt>
                  <c:pt idx="45">
                    <c:v>行事では真剣に楽しく活動できた。【2期】</c:v>
                  </c:pt>
                  <c:pt idx="46">
                    <c:v>学級は、温かな雰囲気で落ち着いていた。</c:v>
                  </c:pt>
                  <c:pt idx="47">
                    <c:v>学級は、温かな雰囲気で落ち着いていた。【2期】</c:v>
                  </c:pt>
                  <c:pt idx="48">
                    <c:v>自分にとって、泉中学校は自慢できる学校である。</c:v>
                  </c:pt>
                  <c:pt idx="49">
                    <c:v>自分にとって、泉中学校は自慢できる学校である。【2期】</c:v>
                  </c:pt>
                  <c:pt idx="50">
                    <c:v>今学期、行事や活動の中で、学校や学級のために、がんばれたことがあった。</c:v>
                  </c:pt>
                  <c:pt idx="51">
                    <c:v>今学期、行事や活動の中で、学校や学級のために、がんばれたことがあった。【2期】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2</c:v>
                  </c:pt>
                  <c:pt idx="3">
                    <c:v>2</c:v>
                  </c:pt>
                  <c:pt idx="4">
                    <c:v>3</c:v>
                  </c:pt>
                  <c:pt idx="5">
                    <c:v>3</c:v>
                  </c:pt>
                  <c:pt idx="6">
                    <c:v>4</c:v>
                  </c:pt>
                  <c:pt idx="7">
                    <c:v>4</c:v>
                  </c:pt>
                  <c:pt idx="8">
                    <c:v>5</c:v>
                  </c:pt>
                  <c:pt idx="9">
                    <c:v>5</c:v>
                  </c:pt>
                  <c:pt idx="10">
                    <c:v>6</c:v>
                  </c:pt>
                  <c:pt idx="11">
                    <c:v>6</c:v>
                  </c:pt>
                  <c:pt idx="12">
                    <c:v>7</c:v>
                  </c:pt>
                  <c:pt idx="13">
                    <c:v>7</c:v>
                  </c:pt>
                  <c:pt idx="14">
                    <c:v>8</c:v>
                  </c:pt>
                  <c:pt idx="15">
                    <c:v>8</c:v>
                  </c:pt>
                  <c:pt idx="16">
                    <c:v>9</c:v>
                  </c:pt>
                  <c:pt idx="17">
                    <c:v>9</c:v>
                  </c:pt>
                  <c:pt idx="18">
                    <c:v>10</c:v>
                  </c:pt>
                  <c:pt idx="19">
                    <c:v>10</c:v>
                  </c:pt>
                  <c:pt idx="20">
                    <c:v>11</c:v>
                  </c:pt>
                  <c:pt idx="21">
                    <c:v>11</c:v>
                  </c:pt>
                  <c:pt idx="22">
                    <c:v>12</c:v>
                  </c:pt>
                  <c:pt idx="23">
                    <c:v>12</c:v>
                  </c:pt>
                  <c:pt idx="24">
                    <c:v>13</c:v>
                  </c:pt>
                  <c:pt idx="25">
                    <c:v>13</c:v>
                  </c:pt>
                  <c:pt idx="26">
                    <c:v>14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15</c:v>
                  </c:pt>
                  <c:pt idx="30">
                    <c:v>16</c:v>
                  </c:pt>
                  <c:pt idx="31">
                    <c:v>16</c:v>
                  </c:pt>
                  <c:pt idx="32">
                    <c:v>17</c:v>
                  </c:pt>
                  <c:pt idx="33">
                    <c:v>17</c:v>
                  </c:pt>
                  <c:pt idx="34">
                    <c:v>18</c:v>
                  </c:pt>
                  <c:pt idx="35">
                    <c:v>18</c:v>
                  </c:pt>
                  <c:pt idx="36">
                    <c:v>19</c:v>
                  </c:pt>
                  <c:pt idx="37">
                    <c:v>19</c:v>
                  </c:pt>
                  <c:pt idx="38">
                    <c:v>20</c:v>
                  </c:pt>
                  <c:pt idx="39">
                    <c:v>20</c:v>
                  </c:pt>
                  <c:pt idx="40">
                    <c:v>21</c:v>
                  </c:pt>
                  <c:pt idx="41">
                    <c:v>21</c:v>
                  </c:pt>
                  <c:pt idx="42">
                    <c:v>22</c:v>
                  </c:pt>
                  <c:pt idx="43">
                    <c:v>22</c:v>
                  </c:pt>
                  <c:pt idx="44">
                    <c:v>23</c:v>
                  </c:pt>
                  <c:pt idx="45">
                    <c:v>23</c:v>
                  </c:pt>
                  <c:pt idx="46">
                    <c:v>24</c:v>
                  </c:pt>
                  <c:pt idx="47">
                    <c:v>24</c:v>
                  </c:pt>
                  <c:pt idx="48">
                    <c:v>25</c:v>
                  </c:pt>
                  <c:pt idx="49">
                    <c:v>25</c:v>
                  </c:pt>
                  <c:pt idx="50">
                    <c:v>26</c:v>
                  </c:pt>
                  <c:pt idx="51">
                    <c:v>26</c:v>
                  </c:pt>
                </c:lvl>
              </c:multiLvlStrCache>
            </c:multiLvlStrRef>
          </c:cat>
          <c:val>
            <c:numRef>
              <c:f>'1期集計計算'!$AA$42:$AA$93</c:f>
              <c:numCache>
                <c:formatCode>General</c:formatCode>
                <c:ptCount val="52"/>
                <c:pt idx="0">
                  <c:v>2.1505376344086025</c:v>
                </c:pt>
                <c:pt idx="1">
                  <c:v>3.3321517192484933</c:v>
                </c:pt>
                <c:pt idx="2">
                  <c:v>0</c:v>
                </c:pt>
                <c:pt idx="3">
                  <c:v>1.0752688172043012</c:v>
                </c:pt>
                <c:pt idx="4">
                  <c:v>0</c:v>
                </c:pt>
                <c:pt idx="5">
                  <c:v>1.0752688172043012</c:v>
                </c:pt>
                <c:pt idx="6">
                  <c:v>1.0752688172043012</c:v>
                </c:pt>
                <c:pt idx="7">
                  <c:v>1.0752688172043012</c:v>
                </c:pt>
                <c:pt idx="8">
                  <c:v>2.1505376344086025</c:v>
                </c:pt>
                <c:pt idx="9">
                  <c:v>3.3321517192484933</c:v>
                </c:pt>
                <c:pt idx="10">
                  <c:v>4.3010752688172049</c:v>
                </c:pt>
                <c:pt idx="11">
                  <c:v>4.5137658040883846</c:v>
                </c:pt>
                <c:pt idx="12">
                  <c:v>2.1505376344086025</c:v>
                </c:pt>
                <c:pt idx="13">
                  <c:v>1.0752688172043012</c:v>
                </c:pt>
                <c:pt idx="14">
                  <c:v>4.3010752688172049</c:v>
                </c:pt>
                <c:pt idx="15">
                  <c:v>5.5890346212926856</c:v>
                </c:pt>
                <c:pt idx="16">
                  <c:v>0</c:v>
                </c:pt>
                <c:pt idx="17">
                  <c:v>1.0752688172043012</c:v>
                </c:pt>
                <c:pt idx="18">
                  <c:v>2.1505376344086025</c:v>
                </c:pt>
                <c:pt idx="19">
                  <c:v>2.1505376344086025</c:v>
                </c:pt>
                <c:pt idx="20">
                  <c:v>5.376344086021505</c:v>
                </c:pt>
                <c:pt idx="21">
                  <c:v>3.3321517192484933</c:v>
                </c:pt>
                <c:pt idx="22">
                  <c:v>1.0752688172043012</c:v>
                </c:pt>
                <c:pt idx="23">
                  <c:v>3.438496986884084</c:v>
                </c:pt>
                <c:pt idx="24">
                  <c:v>7.5268817204301079</c:v>
                </c:pt>
                <c:pt idx="25">
                  <c:v>5.4826893536570953</c:v>
                </c:pt>
                <c:pt idx="26">
                  <c:v>1.0752688172043012</c:v>
                </c:pt>
                <c:pt idx="27">
                  <c:v>3.3321517192484933</c:v>
                </c:pt>
                <c:pt idx="28">
                  <c:v>0</c:v>
                </c:pt>
                <c:pt idx="29">
                  <c:v>1.1816140848398915</c:v>
                </c:pt>
                <c:pt idx="30">
                  <c:v>0</c:v>
                </c:pt>
                <c:pt idx="31">
                  <c:v>1.0752688172043012</c:v>
                </c:pt>
                <c:pt idx="32">
                  <c:v>0</c:v>
                </c:pt>
                <c:pt idx="33">
                  <c:v>1.1816140848398915</c:v>
                </c:pt>
                <c:pt idx="34">
                  <c:v>1.0752688172043012</c:v>
                </c:pt>
                <c:pt idx="35">
                  <c:v>0</c:v>
                </c:pt>
                <c:pt idx="36">
                  <c:v>2.1505376344086025</c:v>
                </c:pt>
                <c:pt idx="37">
                  <c:v>5.5890346212926856</c:v>
                </c:pt>
                <c:pt idx="38">
                  <c:v>1.0752688172043012</c:v>
                </c:pt>
                <c:pt idx="39">
                  <c:v>2.1505376344086025</c:v>
                </c:pt>
                <c:pt idx="40">
                  <c:v>2.1505376344086025</c:v>
                </c:pt>
                <c:pt idx="41">
                  <c:v>3.3321517192484933</c:v>
                </c:pt>
                <c:pt idx="42">
                  <c:v>0</c:v>
                </c:pt>
                <c:pt idx="43">
                  <c:v>1.0752688172043012</c:v>
                </c:pt>
                <c:pt idx="44">
                  <c:v>1.0752688172043012</c:v>
                </c:pt>
                <c:pt idx="45">
                  <c:v>2.2568829020441923</c:v>
                </c:pt>
                <c:pt idx="46">
                  <c:v>1.0752688172043012</c:v>
                </c:pt>
                <c:pt idx="47">
                  <c:v>1.0752688172043012</c:v>
                </c:pt>
                <c:pt idx="48">
                  <c:v>3.225806451612903</c:v>
                </c:pt>
                <c:pt idx="49">
                  <c:v>3.3321517192484933</c:v>
                </c:pt>
                <c:pt idx="50">
                  <c:v>1.0752688172043012</c:v>
                </c:pt>
                <c:pt idx="51">
                  <c:v>2.2568829020441923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ser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serLines>
        <c:axId val="178295432"/>
        <c:axId val="206707976"/>
      </c:barChart>
      <c:catAx>
        <c:axId val="1782954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206707976"/>
        <c:crosses val="autoZero"/>
        <c:auto val="1"/>
        <c:lblAlgn val="ctr"/>
        <c:lblOffset val="100"/>
        <c:noMultiLvlLbl val="0"/>
      </c:catAx>
      <c:valAx>
        <c:axId val="206707976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78295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　英夫</dc:creator>
  <cp:keywords/>
  <dc:description/>
  <cp:lastModifiedBy>立花　英夫</cp:lastModifiedBy>
  <cp:revision>1</cp:revision>
  <cp:lastPrinted>2018-01-11T08:43:00Z</cp:lastPrinted>
  <dcterms:created xsi:type="dcterms:W3CDTF">2018-01-11T08:38:00Z</dcterms:created>
  <dcterms:modified xsi:type="dcterms:W3CDTF">2018-01-11T08:46:00Z</dcterms:modified>
</cp:coreProperties>
</file>